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 核 预 告</w:t>
      </w:r>
    </w:p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经研究，决定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同志2022-2023学年度工作</w:t>
      </w:r>
      <w:r>
        <w:rPr>
          <w:rFonts w:hint="eastAsia" w:ascii="仿宋_GB2312" w:eastAsia="仿宋_GB2312"/>
          <w:sz w:val="32"/>
          <w:szCs w:val="32"/>
        </w:rPr>
        <w:t>进行考核。现将有关事项预告如下：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一、考核时间：    年  月  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、考核内容：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2022-2023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学年</w:t>
      </w:r>
      <w:r>
        <w:rPr>
          <w:rFonts w:hint="eastAsia" w:ascii="仿宋_GB2312" w:eastAsia="仿宋_GB2312"/>
          <w:sz w:val="32"/>
          <w:szCs w:val="32"/>
        </w:rPr>
        <w:t>履行岗位职责情况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德、能、勤、绩、廉等诸方面表现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</w:rPr>
        <w:t>重</w:t>
      </w:r>
      <w:r>
        <w:rPr>
          <w:rFonts w:hint="eastAsia" w:ascii="仿宋_GB2312" w:eastAsia="仿宋_GB2312"/>
          <w:sz w:val="32"/>
          <w:szCs w:val="32"/>
        </w:rPr>
        <w:t>点考核协作配合意识，抓落实能力，发挥示范带头作用等方面情况。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、考核方法：包括考核预告、实绩公示、</w:t>
      </w:r>
      <w:r>
        <w:rPr>
          <w:rFonts w:hint="eastAsia" w:ascii="仿宋_GB2312" w:eastAsia="仿宋_GB2312"/>
          <w:sz w:val="32"/>
          <w:szCs w:val="32"/>
          <w:lang w:eastAsia="zh-CN"/>
        </w:rPr>
        <w:t>个人</w:t>
      </w:r>
      <w:r>
        <w:rPr>
          <w:rFonts w:hint="eastAsia" w:ascii="仿宋_GB2312" w:eastAsia="仿宋_GB2312"/>
          <w:sz w:val="32"/>
          <w:szCs w:val="32"/>
        </w:rPr>
        <w:t>述职、民主测评、个别谈话、征求意见等。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、考核组成员：考核组由</w:t>
      </w:r>
      <w:r>
        <w:rPr>
          <w:rFonts w:hint="eastAsia" w:ascii="宋体" w:hAnsi="宋体"/>
          <w:sz w:val="24"/>
        </w:rPr>
        <w:t>___________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宋体" w:hAnsi="宋体"/>
          <w:sz w:val="24"/>
        </w:rPr>
        <w:t>_____</w:t>
      </w:r>
      <w:r>
        <w:rPr>
          <w:rFonts w:hint="eastAsia" w:ascii="仿宋_GB2312" w:eastAsia="仿宋_GB2312"/>
          <w:sz w:val="32"/>
          <w:szCs w:val="32"/>
        </w:rPr>
        <w:t>位同志组成。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、考核期间实行考核责任制，如有情况反映，可与考核组联系，联系电话：</w:t>
      </w:r>
      <w:r>
        <w:rPr>
          <w:rFonts w:hint="eastAsia" w:ascii="宋体" w:hAnsi="宋体"/>
          <w:sz w:val="24"/>
        </w:rPr>
        <w:t>_______________，</w:t>
      </w:r>
      <w:r>
        <w:rPr>
          <w:rFonts w:hint="eastAsia" w:ascii="仿宋_GB2312" w:eastAsia="仿宋_GB2312"/>
          <w:sz w:val="32"/>
          <w:szCs w:val="32"/>
        </w:rPr>
        <w:t xml:space="preserve">区教育局开设考核监督电话，号码：57675068  57110255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18" w:rightChars="-199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六合区教育局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年  月  日      </w:t>
      </w:r>
    </w:p>
    <w:sectPr>
      <w:pgSz w:w="11906" w:h="16838"/>
      <w:pgMar w:top="1588" w:right="1588" w:bottom="1588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NjA0ZWE5MjI4NTc5NmMzZDEwNDFiOWYzODlmMGIifQ=="/>
  </w:docVars>
  <w:rsids>
    <w:rsidRoot w:val="31206200"/>
    <w:rsid w:val="002B399D"/>
    <w:rsid w:val="002F0032"/>
    <w:rsid w:val="007C4D58"/>
    <w:rsid w:val="02431A16"/>
    <w:rsid w:val="16B0408A"/>
    <w:rsid w:val="31206200"/>
    <w:rsid w:val="4BA40FC3"/>
    <w:rsid w:val="4CAD4820"/>
    <w:rsid w:val="52590870"/>
    <w:rsid w:val="5E453F38"/>
    <w:rsid w:val="663C1D2A"/>
    <w:rsid w:val="66F22596"/>
    <w:rsid w:val="782D642D"/>
    <w:rsid w:val="7861580C"/>
    <w:rsid w:val="7867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296</Characters>
  <Lines>4</Lines>
  <Paragraphs>1</Paragraphs>
  <TotalTime>5</TotalTime>
  <ScaleCrop>false</ScaleCrop>
  <LinksUpToDate>false</LinksUpToDate>
  <CharactersWithSpaces>375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2019-12-10T07:47:00Z</dcterms:created>
  <dc:creator>淡若天涯</dc:creator>
  <cp:lastModifiedBy>吴克春</cp:lastModifiedBy>
  <cp:lastPrinted>2020-12-29T07:19:00Z</cp:lastPrinted>
  <dcterms:modified xsi:type="dcterms:W3CDTF">2023-05-30T06:48:02Z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02458A1D44FE4AD99F23C344EEA76391</vt:lpwstr>
  </property>
</Properties>
</file>